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77" w:rsidRDefault="00E41477" w:rsidP="00E41477">
      <w:pPr>
        <w:rPr>
          <w:b/>
          <w:sz w:val="36"/>
        </w:rPr>
      </w:pPr>
      <w:r>
        <w:rPr>
          <w:b/>
          <w:sz w:val="36"/>
        </w:rPr>
        <w:t>Actuator Set Up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6006"/>
      </w:tblGrid>
      <w:tr w:rsidR="00E41477" w:rsidTr="00E41477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77" w:rsidRDefault="00E41477">
            <w:r>
              <w:t>Items needed:</w:t>
            </w:r>
          </w:p>
          <w:p w:rsidR="00E41477" w:rsidRDefault="00E41477">
            <w:r>
              <w:t xml:space="preserve">Actuator Template, Actuator Crank Arm, Guide Pin, Driver, #15 </w:t>
            </w:r>
            <w:proofErr w:type="spellStart"/>
            <w:r>
              <w:t>torx</w:t>
            </w:r>
            <w:proofErr w:type="spellEnd"/>
            <w:r>
              <w:t xml:space="preserve"> bit, hex bit, 7/16 combination wrench</w:t>
            </w: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77" w:rsidRDefault="00E41477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676650" cy="238471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69" t="10536" b="24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471" cy="238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477" w:rsidTr="00E41477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77" w:rsidRDefault="00E41477" w:rsidP="005B7453">
            <w:pPr>
              <w:rPr>
                <w:sz w:val="24"/>
              </w:rPr>
            </w:pPr>
            <w:r>
              <w:t>Set actuator template on the actuator. Flange to the right</w:t>
            </w:r>
            <w:r w:rsidR="005B7453">
              <w:t>, actuator pins on the left.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77" w:rsidRDefault="00E41477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30BA5CC" wp14:editId="60E464D1">
                  <wp:extent cx="2251416" cy="2384084"/>
                  <wp:effectExtent l="0" t="9207" r="6667" b="6668"/>
                  <wp:docPr id="4" name="Picture 4" descr="cid:3bc6db19-8d95-4c81-9e69-b581d0209765@NAMP154.PROD.OUTLOOK.CO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id:3bc6db19-8d95-4c81-9e69-b581d0209765@NAMP154.PROD.OUTLOOK.COM"/>
                          <pic:cNvPicPr/>
                        </pic:nvPicPr>
                        <pic:blipFill rotWithShape="1"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88" t="17361" r="24896"/>
                          <a:stretch/>
                        </pic:blipFill>
                        <pic:spPr bwMode="auto">
                          <a:xfrm rot="5400000">
                            <a:off x="0" y="0"/>
                            <a:ext cx="2255116" cy="238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1477" w:rsidRDefault="00E41477">
            <w:pPr>
              <w:rPr>
                <w:sz w:val="24"/>
              </w:rPr>
            </w:pPr>
          </w:p>
        </w:tc>
      </w:tr>
    </w:tbl>
    <w:p w:rsidR="00E41477" w:rsidRDefault="00E41477" w:rsidP="00E41477">
      <w:pPr>
        <w:rPr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95"/>
        <w:gridCol w:w="4855"/>
      </w:tblGrid>
      <w:tr w:rsidR="00E41477" w:rsidTr="009F5BC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77" w:rsidRDefault="00E41477">
            <w:pPr>
              <w:rPr>
                <w:color w:val="FF0000"/>
                <w:szCs w:val="28"/>
              </w:rPr>
            </w:pPr>
            <w:r>
              <w:rPr>
                <w:szCs w:val="28"/>
              </w:rPr>
              <w:lastRenderedPageBreak/>
              <w:t xml:space="preserve">Set the crank on the actuator and use </w:t>
            </w:r>
            <w:proofErr w:type="gramStart"/>
            <w:r>
              <w:rPr>
                <w:szCs w:val="28"/>
              </w:rPr>
              <w:t>hole</w:t>
            </w:r>
            <w:proofErr w:type="gramEnd"/>
            <w:r>
              <w:rPr>
                <w:szCs w:val="28"/>
              </w:rPr>
              <w:t xml:space="preserve"> </w:t>
            </w:r>
            <w:r w:rsidRPr="00101590">
              <w:rPr>
                <w:b/>
                <w:i/>
                <w:color w:val="FF0000"/>
                <w:szCs w:val="28"/>
                <w:u w:val="single"/>
              </w:rPr>
              <w:t>D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to position the crank.</w:t>
            </w:r>
            <w:r w:rsidR="005B7453">
              <w:rPr>
                <w:szCs w:val="28"/>
              </w:rPr>
              <w:t xml:space="preserve"> You can use a pin, or by sight</w:t>
            </w: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  <w:p w:rsidR="00E41477" w:rsidRDefault="00E41477">
            <w:pPr>
              <w:rPr>
                <w:sz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77" w:rsidRDefault="00101590">
            <w:pPr>
              <w:rPr>
                <w:sz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5387236" wp14:editId="718253A9">
                  <wp:extent cx="2628900" cy="3138984"/>
                  <wp:effectExtent l="0" t="0" r="0" b="4445"/>
                  <wp:docPr id="2" name="Picture 2" descr="cid:bdacf5ae-2e2f-4eee-a28d-d4f9ac0170be@NAMP154.PROD.OUTLOO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bdacf5ae-2e2f-4eee-a28d-d4f9ac0170be@NAMP154.PROD.OUTLOOK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88"/>
                          <a:stretch/>
                        </pic:blipFill>
                        <pic:spPr bwMode="auto">
                          <a:xfrm>
                            <a:off x="0" y="0"/>
                            <a:ext cx="2639157" cy="315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1477" w:rsidRDefault="00E41477">
            <w:pPr>
              <w:rPr>
                <w:sz w:val="24"/>
              </w:rPr>
            </w:pPr>
          </w:p>
        </w:tc>
      </w:tr>
      <w:tr w:rsidR="00E41477" w:rsidTr="009F5BC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06" w:rsidRDefault="00E41477">
            <w:r>
              <w:t xml:space="preserve">Line crank up to nearest set of holes. Tighten down with 3 </w:t>
            </w:r>
            <w:proofErr w:type="spellStart"/>
            <w:r>
              <w:t>torx</w:t>
            </w:r>
            <w:proofErr w:type="spellEnd"/>
            <w:r>
              <w:t xml:space="preserve"> screws in the holes farthest from the crank arm. </w:t>
            </w:r>
          </w:p>
          <w:p w:rsidR="00CC4806" w:rsidRDefault="00CC4806"/>
          <w:p w:rsidR="00CC4806" w:rsidRDefault="00CC4806">
            <w:r>
              <w:t>If the rod lock was moved…</w:t>
            </w:r>
          </w:p>
          <w:p w:rsidR="00E41477" w:rsidRDefault="00E41477">
            <w:r>
              <w:t>Insert rod lock 2 inches away from the center of the actuator and tighten down.</w:t>
            </w:r>
          </w:p>
          <w:p w:rsidR="00E41477" w:rsidRDefault="00E41477"/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77" w:rsidRDefault="00E41477">
            <w:pPr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559050" cy="2813050"/>
                  <wp:effectExtent l="0" t="0" r="0" b="6350"/>
                  <wp:docPr id="1" name="Picture 1" descr="cid:62a07e94-ca2a-4d89-8961-700ce29e19f1@NAMP154.PROD.OUTLOO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62a07e94-ca2a-4d89-8961-700ce29e19f1@NAMP154.PROD.OUTLOO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477" w:rsidRDefault="00E41477">
            <w:pPr>
              <w:rPr>
                <w:rFonts w:eastAsia="Times New Roman"/>
                <w:noProof/>
              </w:rPr>
            </w:pPr>
          </w:p>
        </w:tc>
      </w:tr>
      <w:tr w:rsidR="00CC4806" w:rsidTr="009F5BC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06" w:rsidRDefault="00CC4806" w:rsidP="00CC48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539115</wp:posOffset>
                      </wp:positionV>
                      <wp:extent cx="749300" cy="742950"/>
                      <wp:effectExtent l="19050" t="19050" r="50800" b="381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9300" cy="7429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D43F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70.85pt;margin-top:42.45pt;width:59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t xml:space="preserve">Fasten the bracket to the base of the actuator with </w:t>
            </w:r>
            <w:r>
              <w:t>4</w:t>
            </w:r>
            <w:r>
              <w:t xml:space="preserve"> brass machine screws.</w:t>
            </w:r>
            <w:r w:rsidR="005B7453">
              <w:t xml:space="preserve"> Bolt heads on the bottom.</w:t>
            </w:r>
          </w:p>
          <w:p w:rsidR="00CC4806" w:rsidRDefault="00CC4806"/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06" w:rsidRDefault="005B7453">
            <w:pPr>
              <w:rPr>
                <w:rFonts w:eastAsia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FAF1E96" wp14:editId="2C3566B1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20320</wp:posOffset>
                  </wp:positionV>
                  <wp:extent cx="1215366" cy="1288415"/>
                  <wp:effectExtent l="1270" t="0" r="5715" b="5715"/>
                  <wp:wrapNone/>
                  <wp:docPr id="12" name="Picture 12" descr="cid:e4fa5530-0a75-4f77-aa20-736832d368b4@NAMP154.PROD.OUTLOO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d:e4fa5530-0a75-4f77-aa20-736832d368b4@NAMP154.PROD.OUTLOO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8" t="21249" r="1656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5366" cy="128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4806">
              <w:rPr>
                <w:noProof/>
              </w:rPr>
              <w:drawing>
                <wp:inline distT="0" distB="0" distL="0" distR="0" wp14:anchorId="3CCA83F9" wp14:editId="25B6A8EF">
                  <wp:extent cx="1447800" cy="1383998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706" cy="13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806" w:rsidTr="009F5BC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06" w:rsidRDefault="00CC4806" w:rsidP="00CC4806">
            <w:r>
              <w:lastRenderedPageBreak/>
              <w:t>Fasten the actuator (crank arm to you) to the base using 4 sheet metal</w:t>
            </w:r>
            <w:r>
              <w:t xml:space="preserve"> screws (grayish/silver looking)</w:t>
            </w:r>
          </w:p>
          <w:p w:rsidR="00CC4806" w:rsidRDefault="00CC4806" w:rsidP="00CC4806"/>
          <w:p w:rsidR="00CC4806" w:rsidRDefault="00CC4806" w:rsidP="00CC4806">
            <w:r>
              <w:t>The unit should be in the orientation seen (except the dampers have 2 blades instead of 1)</w:t>
            </w:r>
          </w:p>
          <w:p w:rsidR="00CC4806" w:rsidRDefault="00CC4806" w:rsidP="00CC4806">
            <w:pPr>
              <w:rPr>
                <w:noProof/>
              </w:rPr>
            </w:pPr>
          </w:p>
          <w:p w:rsidR="00CC4806" w:rsidRDefault="00CC4806" w:rsidP="00CC4806">
            <w:pPr>
              <w:rPr>
                <w:noProof/>
              </w:rPr>
            </w:pPr>
          </w:p>
          <w:p w:rsidR="00CC4806" w:rsidRDefault="00CC4806" w:rsidP="00CC4806">
            <w:pPr>
              <w:rPr>
                <w:noProof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06" w:rsidRDefault="00CC480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70D98F" wp14:editId="476DC6BB">
                  <wp:extent cx="2717800" cy="2591164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846" cy="260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806" w:rsidTr="009F5BC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53" w:rsidRDefault="005B7453" w:rsidP="00CC4806">
            <w:r>
              <w:t>Fully close the Return Air damper.</w:t>
            </w:r>
          </w:p>
          <w:p w:rsidR="005B7453" w:rsidRDefault="005B7453" w:rsidP="00CC4806"/>
          <w:p w:rsidR="00CC4806" w:rsidRDefault="00CC4806" w:rsidP="00CC4806">
            <w:r>
              <w:t xml:space="preserve">Slide the RH Template </w:t>
            </w:r>
            <w:r w:rsidR="00324CD9">
              <w:t>onto the return air damper. The “TOP” label should be at 9 o’clock with respect to the shaft.</w:t>
            </w:r>
            <w:r w:rsidR="00324CD9">
              <w:rPr>
                <w:noProof/>
              </w:rPr>
              <w:t xml:space="preserve"> </w:t>
            </w:r>
            <w:r w:rsidR="00324CD9">
              <w:t xml:space="preserve"> Slide the crank arm on after. Align the farthest hole to the template hole labeled </w:t>
            </w:r>
            <w:r w:rsidR="00324CD9" w:rsidRPr="005B7453">
              <w:rPr>
                <w:b/>
                <w:i/>
                <w:color w:val="FF0000"/>
                <w:u w:val="single"/>
              </w:rPr>
              <w:t>3</w:t>
            </w:r>
            <w:r w:rsidR="00324CD9">
              <w:t xml:space="preserve">. </w:t>
            </w:r>
          </w:p>
          <w:p w:rsidR="00324CD9" w:rsidRDefault="00324CD9" w:rsidP="00CC4806"/>
          <w:p w:rsidR="00324CD9" w:rsidRDefault="00324CD9" w:rsidP="00CC4806">
            <w:r>
              <w:t>Tighten down crank and remove template.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06" w:rsidRDefault="005D21B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AA56C5" wp14:editId="15CBADF8">
                  <wp:extent cx="2578100" cy="2533522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287" cy="254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CD9" w:rsidTr="009F5BC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53" w:rsidRDefault="009A61ED" w:rsidP="00CC4806">
            <w:r>
              <w:t>Go to</w:t>
            </w:r>
            <w:r w:rsidR="005B7453">
              <w:t xml:space="preserve"> the opposite side of the Actuator. Ensure the Fresh Air damper is fully open</w:t>
            </w:r>
          </w:p>
          <w:p w:rsidR="005B7453" w:rsidRDefault="005B7453" w:rsidP="00CC4806"/>
          <w:p w:rsidR="00324CD9" w:rsidRDefault="009A61ED" w:rsidP="00CC4806">
            <w:r>
              <w:t>A</w:t>
            </w:r>
            <w:r w:rsidR="00324CD9">
              <w:t xml:space="preserve">ttach a crank to both dampers at </w:t>
            </w:r>
            <w:r w:rsidR="005B7453">
              <w:t>3</w:t>
            </w:r>
            <w:r w:rsidR="00324CD9">
              <w:t xml:space="preserve"> o’clock with respect to the shaft.</w:t>
            </w:r>
            <w:r w:rsidR="005B7453">
              <w:t xml:space="preserve"> </w:t>
            </w:r>
          </w:p>
          <w:p w:rsidR="005B7453" w:rsidRDefault="005B7453" w:rsidP="00CC4806"/>
          <w:p w:rsidR="005B7453" w:rsidRDefault="005B7453" w:rsidP="00CC4806"/>
          <w:p w:rsidR="00324CD9" w:rsidRDefault="00324CD9" w:rsidP="00CC4806"/>
          <w:p w:rsidR="00324CD9" w:rsidRDefault="00324CD9" w:rsidP="00CC4806">
            <w:r>
              <w:lastRenderedPageBreak/>
              <w:t xml:space="preserve">Thread the rods </w:t>
            </w:r>
            <w:r w:rsidR="005B7453">
              <w:t xml:space="preserve">in </w:t>
            </w:r>
            <w:r>
              <w:t xml:space="preserve">and </w:t>
            </w:r>
            <w:r w:rsidR="005B7453">
              <w:t>t</w:t>
            </w:r>
            <w:r w:rsidR="009A61ED">
              <w:t>ighten. The longer rod connects the actuator to the return air damper. The shorter rod connects the dampers together.</w:t>
            </w:r>
          </w:p>
          <w:p w:rsidR="00324CD9" w:rsidRDefault="00324CD9" w:rsidP="00CC4806"/>
          <w:p w:rsidR="00324CD9" w:rsidRDefault="00324CD9" w:rsidP="00CC4806">
            <w:r>
              <w:t>Attach wire harness to pins top down (Yellow, Blue, Pink, Brown)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D9" w:rsidRDefault="005B7453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5FA094" wp14:editId="60A00A28">
                      <wp:simplePos x="0" y="0"/>
                      <wp:positionH relativeFrom="column">
                        <wp:posOffset>-176530</wp:posOffset>
                      </wp:positionH>
                      <wp:positionV relativeFrom="paragraph">
                        <wp:posOffset>352425</wp:posOffset>
                      </wp:positionV>
                      <wp:extent cx="1187450" cy="45719"/>
                      <wp:effectExtent l="19050" t="57150" r="0" b="10731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7450" cy="45719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B4C97" id="Straight Arrow Connector 13" o:spid="_x0000_s1026" type="#_x0000_t32" style="position:absolute;margin-left:-13.9pt;margin-top:27.75pt;width:93.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" strokecolor="red" strokeweight="2.25pt">
                      <v:stroke endarrow="block" joinstyle="miter"/>
                    </v:shape>
                  </w:pict>
                </mc:Fallback>
              </mc:AlternateContent>
            </w:r>
            <w:r w:rsidR="005D21B8">
              <w:rPr>
                <w:noProof/>
              </w:rPr>
              <w:drawing>
                <wp:inline distT="0" distB="0" distL="0" distR="0" wp14:anchorId="1B1D630E" wp14:editId="7D194448">
                  <wp:extent cx="2768094" cy="2387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907" cy="2401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7453" w:rsidRDefault="005B7453">
            <w:pPr>
              <w:rPr>
                <w:noProof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4FF1B54E" wp14:editId="06C55884">
                  <wp:extent cx="1600200" cy="1181100"/>
                  <wp:effectExtent l="0" t="0" r="0" b="0"/>
                  <wp:docPr id="14" name="Picture 14" descr="cid:5565843f-b13a-4689-bd2b-f46b6b84a179@NAMP154.PROD.OUTLOO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d:5565843f-b13a-4689-bd2b-f46b6b84a179@NAMP154.PROD.OUTLOO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477" w:rsidRPr="00F36BC4" w:rsidRDefault="00E41477" w:rsidP="00AC27D6">
      <w:bookmarkStart w:id="0" w:name="_GoBack"/>
      <w:bookmarkEnd w:id="0"/>
    </w:p>
    <w:sectPr w:rsidR="00E41477" w:rsidRPr="00F36BC4" w:rsidSect="00E41477">
      <w:headerReference w:type="default" r:id="rId21"/>
      <w:footerReference w:type="default" r:id="rId22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62C" w:rsidRDefault="0009262C" w:rsidP="00F36BC4">
      <w:pPr>
        <w:spacing w:after="0" w:line="240" w:lineRule="auto"/>
      </w:pPr>
      <w:r>
        <w:separator/>
      </w:r>
    </w:p>
  </w:endnote>
  <w:endnote w:type="continuationSeparator" w:id="0">
    <w:p w:rsidR="0009262C" w:rsidRDefault="0009262C" w:rsidP="00F3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995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5BC2" w:rsidRDefault="009F5B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1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5BC2" w:rsidRDefault="009F5B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62C" w:rsidRDefault="0009262C" w:rsidP="00F36BC4">
      <w:pPr>
        <w:spacing w:after="0" w:line="240" w:lineRule="auto"/>
      </w:pPr>
      <w:r>
        <w:separator/>
      </w:r>
    </w:p>
  </w:footnote>
  <w:footnote w:type="continuationSeparator" w:id="0">
    <w:p w:rsidR="0009262C" w:rsidRDefault="0009262C" w:rsidP="00F3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BC4" w:rsidRPr="00AC27D6" w:rsidRDefault="00F36BC4" w:rsidP="00F36BC4">
    <w:pPr>
      <w:jc w:val="center"/>
      <w:rPr>
        <w:sz w:val="36"/>
      </w:rPr>
    </w:pPr>
    <w:r w:rsidRPr="00AC27D6">
      <w:rPr>
        <w:sz w:val="36"/>
      </w:rPr>
      <w:t>Right Hand Normally Closed</w:t>
    </w:r>
  </w:p>
  <w:p w:rsidR="00F36BC4" w:rsidRPr="00F36BC4" w:rsidRDefault="00F36BC4" w:rsidP="00F36BC4">
    <w:pPr>
      <w:jc w:val="center"/>
      <w:rPr>
        <w:sz w:val="36"/>
      </w:rPr>
    </w:pPr>
    <w:r>
      <w:rPr>
        <w:sz w:val="36"/>
      </w:rPr>
      <w:t xml:space="preserve">Sizes </w:t>
    </w:r>
    <w:r w:rsidR="00A87D83">
      <w:rPr>
        <w:sz w:val="36"/>
      </w:rPr>
      <w:t>54</w:t>
    </w:r>
    <w:r>
      <w:rPr>
        <w:sz w:val="36"/>
      </w:rPr>
      <w:t xml:space="preserve"> &amp; </w:t>
    </w:r>
    <w:r w:rsidR="00A87D83">
      <w:rPr>
        <w:sz w:val="36"/>
      </w:rPr>
      <w:t>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D6"/>
    <w:rsid w:val="0009262C"/>
    <w:rsid w:val="00101590"/>
    <w:rsid w:val="003161DB"/>
    <w:rsid w:val="00324CD9"/>
    <w:rsid w:val="00482541"/>
    <w:rsid w:val="004A06B1"/>
    <w:rsid w:val="005B7453"/>
    <w:rsid w:val="005D21B8"/>
    <w:rsid w:val="00764F45"/>
    <w:rsid w:val="00873318"/>
    <w:rsid w:val="009A61ED"/>
    <w:rsid w:val="009F0AE2"/>
    <w:rsid w:val="009F5BC2"/>
    <w:rsid w:val="00A308B6"/>
    <w:rsid w:val="00A87D83"/>
    <w:rsid w:val="00AC27D6"/>
    <w:rsid w:val="00CC4806"/>
    <w:rsid w:val="00CD5508"/>
    <w:rsid w:val="00E41477"/>
    <w:rsid w:val="00F36BC4"/>
    <w:rsid w:val="00FA1591"/>
    <w:rsid w:val="00FC5861"/>
    <w:rsid w:val="00FE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~"/>
  <w15:chartTrackingRefBased/>
  <w15:docId w15:val="{CE45F8B2-4874-418A-9B41-45CF1FCA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HAnsi" w:hAnsi="Century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BC4"/>
  </w:style>
  <w:style w:type="paragraph" w:styleId="Footer">
    <w:name w:val="footer"/>
    <w:basedOn w:val="Normal"/>
    <w:link w:val="FooterChar"/>
    <w:uiPriority w:val="99"/>
    <w:unhideWhenUsed/>
    <w:rsid w:val="00F36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BC4"/>
  </w:style>
  <w:style w:type="table" w:styleId="TableGrid">
    <w:name w:val="Table Grid"/>
    <w:basedOn w:val="TableNormal"/>
    <w:uiPriority w:val="39"/>
    <w:rsid w:val="00E414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0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3bc6db19-8d95-4c81-9e69-b581d0209765@NAMP154.PROD.OUTLOOK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cid:62a07e94-ca2a-4d89-8961-700ce29e19f1@NAMP154.PROD.OUTLOOK.COM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cid:5565843f-b13a-4689-bd2b-f46b6b84a179@NAMP154.PROD.OUTLOOK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cid:bdacf5ae-2e2f-4eee-a28d-d4f9ac0170be@NAMP154.PROD.OUTLOOK.COM" TargetMode="External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cid:e4fa5530-0a75-4f77-aa20-736832d368b4@NAMP154.PROD.OUTLOOK.CO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Sant, James</dc:creator>
  <cp:keywords/>
  <dc:description/>
  <cp:lastModifiedBy>Van Sant, James</cp:lastModifiedBy>
  <cp:revision>7</cp:revision>
  <cp:lastPrinted>2020-08-11T17:19:00Z</cp:lastPrinted>
  <dcterms:created xsi:type="dcterms:W3CDTF">2020-08-11T16:32:00Z</dcterms:created>
  <dcterms:modified xsi:type="dcterms:W3CDTF">2020-08-11T17:26:00Z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2b73b138-006b-4633-b34a-8ef315e2dcbf</vt:lpwstr>
  </property>
  <property fmtid="{D5CDD505-2E9C-101B-9397-08002B2CF9AE}" pid="3" name="CLASSIFICATION">
    <vt:lpwstr>IR-DC-3</vt:lpwstr>
  </property>
</Properties>
</file>