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C1C5" w14:textId="6BFB1831" w:rsidR="00336EE5" w:rsidRDefault="009D2FB6">
      <w:r>
        <w:t xml:space="preserve">Product: </w:t>
      </w:r>
      <w:r w:rsidR="005B4E5E">
        <w:t>All Terminal Products</w:t>
      </w:r>
    </w:p>
    <w:p w14:paraId="730A1114" w14:textId="0B35C7A9" w:rsidR="009D2FB6" w:rsidRDefault="009D2FB6">
      <w:r>
        <w:t>Subject:</w:t>
      </w:r>
      <w:r w:rsidR="00BA1C0A">
        <w:t xml:space="preserve"> </w:t>
      </w:r>
      <w:r w:rsidR="005B4E5E">
        <w:t>Adjusting Fan speed</w:t>
      </w:r>
    </w:p>
    <w:p w14:paraId="16608D58" w14:textId="77777777" w:rsidR="009D2FB6" w:rsidRDefault="009D2FB6"/>
    <w:p w14:paraId="2F18F119" w14:textId="77777777" w:rsidR="000B39BD" w:rsidRDefault="009D2FB6">
      <w:r>
        <w:t>Details:</w:t>
      </w:r>
      <w:r w:rsidR="000F68C2">
        <w:t xml:space="preserve"> </w:t>
      </w:r>
    </w:p>
    <w:p w14:paraId="58EB29E7" w14:textId="1152C33F" w:rsidR="009D2FB6" w:rsidRDefault="002419D6">
      <w:r>
        <w:t xml:space="preserve">RPM adjustments can be made on all terminal products with the ECM </w:t>
      </w:r>
      <w:r w:rsidR="000B39BD">
        <w:t xml:space="preserve">(blue) board. </w:t>
      </w:r>
    </w:p>
    <w:p w14:paraId="27C44EC7" w14:textId="77777777" w:rsidR="0072045E" w:rsidRDefault="00E70791">
      <w:r>
        <w:t>Every IOM for terminal products has a section called (ECM overview and set-up</w:t>
      </w:r>
      <w:r w:rsidR="00DC4B12">
        <w:t>)</w:t>
      </w:r>
      <w:r w:rsidR="00E77BA4">
        <w:t xml:space="preserve"> review that section to understand </w:t>
      </w:r>
      <w:r w:rsidR="00CC0D5E">
        <w:t xml:space="preserve">how to navigate the board. </w:t>
      </w:r>
    </w:p>
    <w:p w14:paraId="54AAF492" w14:textId="3D20A0C4" w:rsidR="00E70791" w:rsidRDefault="00CC0D5E">
      <w:r>
        <w:t xml:space="preserve">NOTE: There are 44 different settings </w:t>
      </w:r>
      <w:r w:rsidR="00B82CC3">
        <w:t xml:space="preserve">in the ECM </w:t>
      </w:r>
      <w:proofErr w:type="gramStart"/>
      <w:r w:rsidR="00B82CC3">
        <w:t>board</w:t>
      </w:r>
      <w:proofErr w:type="gramEnd"/>
      <w:r w:rsidR="00B82CC3">
        <w:t xml:space="preserve"> </w:t>
      </w:r>
      <w:r>
        <w:t xml:space="preserve">however only a few </w:t>
      </w:r>
      <w:proofErr w:type="gramStart"/>
      <w:r>
        <w:t>actually change</w:t>
      </w:r>
      <w:proofErr w:type="gramEnd"/>
      <w:r>
        <w:t xml:space="preserve"> the RPM’s. </w:t>
      </w:r>
    </w:p>
    <w:p w14:paraId="24FA0E7A" w14:textId="6F4BBA5C" w:rsidR="00C30BF4" w:rsidRPr="00B064A6" w:rsidRDefault="00C30BF4" w:rsidP="00C30BF4">
      <w:pPr>
        <w:jc w:val="center"/>
        <w:rPr>
          <w:b/>
          <w:bCs/>
          <w:i/>
          <w:iCs/>
          <w:u w:val="single"/>
        </w:rPr>
      </w:pPr>
      <w:r w:rsidRPr="00B064A6">
        <w:rPr>
          <w:b/>
          <w:bCs/>
          <w:i/>
          <w:iCs/>
          <w:u w:val="single"/>
        </w:rPr>
        <w:t>E</w:t>
      </w:r>
      <w:r w:rsidR="00B064A6" w:rsidRPr="00B064A6">
        <w:rPr>
          <w:b/>
          <w:bCs/>
          <w:i/>
          <w:iCs/>
          <w:u w:val="single"/>
        </w:rPr>
        <w:t>1M1 Setting</w:t>
      </w:r>
      <w:r w:rsidR="00B064A6">
        <w:rPr>
          <w:b/>
          <w:bCs/>
          <w:i/>
          <w:iCs/>
          <w:u w:val="single"/>
        </w:rPr>
        <w:t xml:space="preserve"> DX or Electric </w:t>
      </w:r>
      <w:proofErr w:type="gramStart"/>
      <w:r w:rsidR="00B064A6">
        <w:rPr>
          <w:b/>
          <w:bCs/>
          <w:i/>
          <w:iCs/>
          <w:u w:val="single"/>
        </w:rPr>
        <w:t>heat</w:t>
      </w:r>
      <w:proofErr w:type="gramEnd"/>
      <w:r w:rsidR="00B064A6">
        <w:rPr>
          <w:b/>
          <w:bCs/>
          <w:i/>
          <w:iCs/>
          <w:u w:val="single"/>
        </w:rPr>
        <w:t xml:space="preserve"> </w:t>
      </w:r>
    </w:p>
    <w:p w14:paraId="2F9EF16F" w14:textId="150CB67A" w:rsidR="00DC4B12" w:rsidRDefault="00DC4B12" w:rsidP="00613FAE">
      <w:pPr>
        <w:pStyle w:val="ListParagraph"/>
        <w:numPr>
          <w:ilvl w:val="0"/>
          <w:numId w:val="1"/>
        </w:numPr>
      </w:pPr>
      <w:r>
        <w:t xml:space="preserve">DX or Electric heat </w:t>
      </w:r>
      <w:r w:rsidR="005F2DFC">
        <w:t xml:space="preserve">equipped units </w:t>
      </w:r>
      <w:r>
        <w:t xml:space="preserve">lock </w:t>
      </w:r>
      <w:r w:rsidR="00613FAE">
        <w:t>the RPM settings. Those are E1M1 and E</w:t>
      </w:r>
      <w:r w:rsidR="00404EBC">
        <w:t xml:space="preserve">2M1. </w:t>
      </w:r>
      <w:r w:rsidR="005F2DFC">
        <w:t>U</w:t>
      </w:r>
      <w:r w:rsidR="00404EBC">
        <w:t>nits that have two motors there are E1 and E2M2 settings</w:t>
      </w:r>
      <w:r w:rsidR="00B72180">
        <w:t>.</w:t>
      </w:r>
    </w:p>
    <w:p w14:paraId="484308CE" w14:textId="61B4B06A" w:rsidR="00B72180" w:rsidRDefault="00B72180" w:rsidP="00095A8B">
      <w:pPr>
        <w:pStyle w:val="ListParagraph"/>
      </w:pPr>
      <w:r>
        <w:t>Turn off EHPT to make changes on</w:t>
      </w:r>
      <w:r w:rsidR="00095A8B">
        <w:t xml:space="preserve"> these </w:t>
      </w:r>
      <w:proofErr w:type="gramStart"/>
      <w:r w:rsidR="00095A8B">
        <w:t>units</w:t>
      </w:r>
      <w:proofErr w:type="gramEnd"/>
      <w:r w:rsidR="00095A8B">
        <w:t xml:space="preserve"> however note that the RPM settings are </w:t>
      </w:r>
      <w:r w:rsidR="00CB5758">
        <w:t xml:space="preserve">set for a reason. </w:t>
      </w:r>
    </w:p>
    <w:p w14:paraId="25BF1E51" w14:textId="6450241F" w:rsidR="00644348" w:rsidRDefault="00644348" w:rsidP="00644348">
      <w:pPr>
        <w:pStyle w:val="ListParagraph"/>
        <w:numPr>
          <w:ilvl w:val="0"/>
          <w:numId w:val="2"/>
        </w:numPr>
      </w:pPr>
      <w:r>
        <w:t>To not frost the coil.</w:t>
      </w:r>
    </w:p>
    <w:p w14:paraId="548689F1" w14:textId="1C778522" w:rsidR="00644348" w:rsidRDefault="00644348" w:rsidP="00644348">
      <w:pPr>
        <w:pStyle w:val="ListParagraph"/>
        <w:numPr>
          <w:ilvl w:val="0"/>
          <w:numId w:val="2"/>
        </w:numPr>
      </w:pPr>
      <w:r>
        <w:t>To not overheat the electric heat elements.</w:t>
      </w:r>
    </w:p>
    <w:p w14:paraId="7FD5AC5A" w14:textId="6E06BB69" w:rsidR="00DC4B12" w:rsidRDefault="00024698">
      <w:r>
        <w:t xml:space="preserve">Lower only after testing </w:t>
      </w:r>
      <w:r w:rsidR="00121DFD">
        <w:t>discharge air performance in DX and or electric heat mode</w:t>
      </w:r>
      <w:r w:rsidR="009E4B71">
        <w:t>s</w:t>
      </w:r>
      <w:r w:rsidR="00121DFD">
        <w:t xml:space="preserve">. </w:t>
      </w:r>
    </w:p>
    <w:p w14:paraId="619A5A57" w14:textId="77777777" w:rsidR="000F68C2" w:rsidRDefault="000F68C2"/>
    <w:p w14:paraId="14C7E61E" w14:textId="29AA7D49" w:rsidR="00B86996" w:rsidRDefault="00B86996" w:rsidP="00712DE6">
      <w:pPr>
        <w:jc w:val="center"/>
        <w:rPr>
          <w:b/>
          <w:bCs/>
          <w:i/>
          <w:iCs/>
          <w:u w:val="single"/>
        </w:rPr>
      </w:pPr>
      <w:r w:rsidRPr="00712DE6">
        <w:rPr>
          <w:b/>
          <w:bCs/>
          <w:i/>
          <w:iCs/>
          <w:u w:val="single"/>
        </w:rPr>
        <w:t>Analog or 24v speed</w:t>
      </w:r>
      <w:r w:rsidR="00712DE6" w:rsidRPr="00712DE6">
        <w:rPr>
          <w:b/>
          <w:bCs/>
          <w:i/>
          <w:iCs/>
          <w:u w:val="single"/>
        </w:rPr>
        <w:t xml:space="preserve"> settings</w:t>
      </w:r>
    </w:p>
    <w:p w14:paraId="4E3FD760" w14:textId="49DB736F" w:rsidR="00712DE6" w:rsidRDefault="004F09FE" w:rsidP="00712DE6">
      <w:r>
        <w:t xml:space="preserve">Every unit comes with preprogrammed analog and </w:t>
      </w:r>
      <w:r w:rsidR="00A372A7">
        <w:t xml:space="preserve">binary settings for motor </w:t>
      </w:r>
      <w:proofErr w:type="gramStart"/>
      <w:r w:rsidR="00A372A7">
        <w:t>speeds</w:t>
      </w:r>
      <w:proofErr w:type="gramEnd"/>
    </w:p>
    <w:p w14:paraId="25793C02" w14:textId="0FE08430" w:rsidR="00A372A7" w:rsidRDefault="00A372A7" w:rsidP="00712DE6">
      <w:r>
        <w:t xml:space="preserve">To adjust </w:t>
      </w:r>
      <w:r w:rsidR="00B956DA">
        <w:t>24v the first three settings are H-M-L</w:t>
      </w:r>
    </w:p>
    <w:p w14:paraId="6A469569" w14:textId="328277A7" w:rsidR="00A4172D" w:rsidRDefault="00A4172D" w:rsidP="00712DE6">
      <w:r>
        <w:t xml:space="preserve">HI1 -MD1-LO1 </w:t>
      </w:r>
      <w:r w:rsidR="00865E55">
        <w:t xml:space="preserve">– These are </w:t>
      </w:r>
      <w:proofErr w:type="gramStart"/>
      <w:r w:rsidR="00865E55">
        <w:t>for</w:t>
      </w:r>
      <w:proofErr w:type="gramEnd"/>
      <w:r w:rsidR="00865E55">
        <w:t xml:space="preserve"> units equipped with 1 motor. </w:t>
      </w:r>
    </w:p>
    <w:p w14:paraId="5987263E" w14:textId="3E0714EE" w:rsidR="00865E55" w:rsidRDefault="00343363" w:rsidP="00712DE6">
      <w:r>
        <w:t xml:space="preserve">Ahm1 and Alm1 are for analog </w:t>
      </w:r>
      <w:r w:rsidR="005D2DDF">
        <w:t xml:space="preserve">control of motor 1. </w:t>
      </w:r>
    </w:p>
    <w:p w14:paraId="09ED94C7" w14:textId="062612B2" w:rsidR="005D2DDF" w:rsidRDefault="000A427F" w:rsidP="00712DE6">
      <w:r>
        <w:t xml:space="preserve">Motor starts at .5 VDC </w:t>
      </w:r>
      <w:r w:rsidR="00813D8A">
        <w:t xml:space="preserve">for ALM1 </w:t>
      </w:r>
      <w:r>
        <w:t xml:space="preserve">and ramps linear to </w:t>
      </w:r>
      <w:r w:rsidR="00813D8A">
        <w:t xml:space="preserve">the AHM1 RPM setting at 10VDC. </w:t>
      </w:r>
    </w:p>
    <w:p w14:paraId="30B3D763" w14:textId="77777777" w:rsidR="00813D8A" w:rsidRPr="004F09FE" w:rsidRDefault="00813D8A" w:rsidP="00712DE6"/>
    <w:p w14:paraId="1D14B507" w14:textId="77777777" w:rsidR="00213CD6" w:rsidRDefault="00213CD6" w:rsidP="00712DE6">
      <w:pPr>
        <w:jc w:val="center"/>
        <w:rPr>
          <w:b/>
          <w:bCs/>
          <w:i/>
          <w:iCs/>
          <w:u w:val="single"/>
        </w:rPr>
      </w:pPr>
    </w:p>
    <w:p w14:paraId="24BCF67E" w14:textId="77777777" w:rsidR="00213CD6" w:rsidRDefault="00213CD6" w:rsidP="00712DE6">
      <w:pPr>
        <w:jc w:val="center"/>
        <w:rPr>
          <w:b/>
          <w:bCs/>
          <w:i/>
          <w:iCs/>
          <w:u w:val="single"/>
        </w:rPr>
      </w:pPr>
    </w:p>
    <w:p w14:paraId="0B54FCA8" w14:textId="77777777" w:rsidR="00213CD6" w:rsidRDefault="00213CD6" w:rsidP="00712DE6">
      <w:pPr>
        <w:jc w:val="center"/>
        <w:rPr>
          <w:b/>
          <w:bCs/>
          <w:i/>
          <w:iCs/>
          <w:u w:val="single"/>
        </w:rPr>
      </w:pPr>
    </w:p>
    <w:p w14:paraId="3ECEB871" w14:textId="77777777" w:rsidR="00213CD6" w:rsidRDefault="00213CD6" w:rsidP="00712DE6">
      <w:pPr>
        <w:jc w:val="center"/>
        <w:rPr>
          <w:b/>
          <w:bCs/>
          <w:i/>
          <w:iCs/>
          <w:u w:val="single"/>
        </w:rPr>
      </w:pPr>
    </w:p>
    <w:p w14:paraId="1392A223" w14:textId="77777777" w:rsidR="00213CD6" w:rsidRDefault="00213CD6" w:rsidP="00712DE6">
      <w:pPr>
        <w:jc w:val="center"/>
        <w:rPr>
          <w:b/>
          <w:bCs/>
          <w:i/>
          <w:iCs/>
          <w:u w:val="single"/>
        </w:rPr>
      </w:pPr>
    </w:p>
    <w:p w14:paraId="19AD550D" w14:textId="77777777" w:rsidR="00213CD6" w:rsidRDefault="00213CD6" w:rsidP="00712DE6">
      <w:pPr>
        <w:jc w:val="center"/>
        <w:rPr>
          <w:b/>
          <w:bCs/>
          <w:i/>
          <w:iCs/>
          <w:u w:val="single"/>
        </w:rPr>
      </w:pPr>
    </w:p>
    <w:p w14:paraId="29E32A2E" w14:textId="77777777" w:rsidR="00213CD6" w:rsidRDefault="00213CD6" w:rsidP="00712DE6">
      <w:pPr>
        <w:jc w:val="center"/>
        <w:rPr>
          <w:b/>
          <w:bCs/>
          <w:i/>
          <w:iCs/>
          <w:u w:val="single"/>
        </w:rPr>
      </w:pPr>
    </w:p>
    <w:p w14:paraId="7B3A08DB" w14:textId="03FB95A9" w:rsidR="00712DE6" w:rsidRPr="00451DC1" w:rsidRDefault="00FC2708" w:rsidP="00712DE6">
      <w:pPr>
        <w:jc w:val="center"/>
        <w:rPr>
          <w:b/>
          <w:bCs/>
          <w:i/>
          <w:iCs/>
        </w:rPr>
      </w:pPr>
      <w:r w:rsidRPr="00451DC1">
        <w:rPr>
          <w:b/>
          <w:bCs/>
          <w:i/>
          <w:iCs/>
        </w:rPr>
        <w:lastRenderedPageBreak/>
        <w:t xml:space="preserve">Every </w:t>
      </w:r>
      <w:r w:rsidR="00A832CE" w:rsidRPr="00451DC1">
        <w:rPr>
          <w:b/>
          <w:bCs/>
          <w:i/>
          <w:iCs/>
        </w:rPr>
        <w:t xml:space="preserve">unit comes with a sticker with the serial number and some parameters that </w:t>
      </w:r>
      <w:r w:rsidR="00976261" w:rsidRPr="00451DC1">
        <w:rPr>
          <w:b/>
          <w:bCs/>
          <w:i/>
          <w:iCs/>
        </w:rPr>
        <w:t>can be changed</w:t>
      </w:r>
      <w:r w:rsidR="00451DC1" w:rsidRPr="00451DC1">
        <w:rPr>
          <w:b/>
          <w:bCs/>
          <w:i/>
          <w:iCs/>
        </w:rPr>
        <w:t>- See Example from the IOM</w:t>
      </w:r>
    </w:p>
    <w:p w14:paraId="71534C8E" w14:textId="43DFF15B" w:rsidR="00976261" w:rsidRDefault="00976261" w:rsidP="00712DE6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NOTE: Do not change the other settings unless you </w:t>
      </w:r>
      <w:r w:rsidR="00CC12DB">
        <w:rPr>
          <w:b/>
          <w:bCs/>
          <w:i/>
          <w:iCs/>
          <w:u w:val="single"/>
        </w:rPr>
        <w:t>talk with technical support about the impacts to performance</w:t>
      </w:r>
    </w:p>
    <w:p w14:paraId="1B2F8B37" w14:textId="7E1B47F1" w:rsidR="0061001E" w:rsidRDefault="0061001E" w:rsidP="00712DE6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Any changes </w:t>
      </w:r>
      <w:proofErr w:type="gramStart"/>
      <w:r>
        <w:rPr>
          <w:b/>
          <w:bCs/>
          <w:i/>
          <w:iCs/>
          <w:u w:val="single"/>
        </w:rPr>
        <w:t>requires</w:t>
      </w:r>
      <w:proofErr w:type="gramEnd"/>
      <w:r>
        <w:rPr>
          <w:b/>
          <w:bCs/>
          <w:i/>
          <w:iCs/>
          <w:u w:val="single"/>
        </w:rPr>
        <w:t xml:space="preserve"> you to hold down the</w:t>
      </w:r>
      <w:r w:rsidR="003F0392">
        <w:rPr>
          <w:b/>
          <w:bCs/>
          <w:i/>
          <w:iCs/>
          <w:u w:val="single"/>
        </w:rPr>
        <w:t xml:space="preserve"> set button</w:t>
      </w:r>
    </w:p>
    <w:p w14:paraId="676422F8" w14:textId="475F824A" w:rsidR="003F0392" w:rsidRDefault="003F0392" w:rsidP="00712DE6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In other </w:t>
      </w:r>
      <w:proofErr w:type="gramStart"/>
      <w:r>
        <w:rPr>
          <w:b/>
          <w:bCs/>
          <w:i/>
          <w:iCs/>
          <w:u w:val="single"/>
        </w:rPr>
        <w:t>words</w:t>
      </w:r>
      <w:proofErr w:type="gramEnd"/>
      <w:r>
        <w:rPr>
          <w:b/>
          <w:bCs/>
          <w:i/>
          <w:iCs/>
          <w:u w:val="single"/>
        </w:rPr>
        <w:t xml:space="preserve"> the SET button is a SAVE button</w:t>
      </w:r>
    </w:p>
    <w:p w14:paraId="52677DAC" w14:textId="77777777" w:rsidR="00CC12DB" w:rsidRDefault="00CC12DB" w:rsidP="00712DE6">
      <w:pPr>
        <w:jc w:val="center"/>
        <w:rPr>
          <w:b/>
          <w:bCs/>
          <w:i/>
          <w:iCs/>
          <w:u w:val="single"/>
        </w:rPr>
      </w:pPr>
    </w:p>
    <w:p w14:paraId="12CA4283" w14:textId="0FD942A6" w:rsidR="00CC12DB" w:rsidRDefault="00213CD6" w:rsidP="00712DE6">
      <w:pPr>
        <w:jc w:val="center"/>
        <w:rPr>
          <w:b/>
          <w:bCs/>
          <w:i/>
          <w:iCs/>
          <w:u w:val="single"/>
        </w:rPr>
      </w:pPr>
      <w:r>
        <w:rPr>
          <w:noProof/>
        </w:rPr>
        <w:drawing>
          <wp:inline distT="0" distB="0" distL="0" distR="0" wp14:anchorId="1CDE96D9" wp14:editId="4194C220">
            <wp:extent cx="5943600" cy="5638800"/>
            <wp:effectExtent l="0" t="0" r="0" b="0"/>
            <wp:docPr id="1945154945" name="Picture 1" descr="A circuit board with wires and instruc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54945" name="Picture 1" descr="A circuit board with wires and instruction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B6A6" w14:textId="77777777" w:rsidR="00CA019E" w:rsidRDefault="00CA019E" w:rsidP="00712DE6">
      <w:pPr>
        <w:jc w:val="center"/>
        <w:rPr>
          <w:b/>
          <w:bCs/>
          <w:i/>
          <w:iCs/>
          <w:u w:val="single"/>
        </w:rPr>
      </w:pPr>
    </w:p>
    <w:p w14:paraId="7645A23F" w14:textId="2642057F" w:rsidR="00CA019E" w:rsidRDefault="00511424" w:rsidP="00712DE6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Defined </w:t>
      </w:r>
      <w:r w:rsidR="00DC6DDD">
        <w:rPr>
          <w:b/>
          <w:bCs/>
          <w:i/>
          <w:iCs/>
          <w:u w:val="single"/>
        </w:rPr>
        <w:t>buttons</w:t>
      </w:r>
    </w:p>
    <w:p w14:paraId="3007FCC8" w14:textId="18B7CD12" w:rsidR="00DC6DDD" w:rsidRDefault="00DC6DDD" w:rsidP="00712DE6">
      <w:pPr>
        <w:jc w:val="center"/>
        <w:rPr>
          <w:b/>
          <w:bCs/>
          <w:i/>
          <w:iCs/>
          <w:u w:val="single"/>
        </w:rPr>
      </w:pPr>
      <w:r>
        <w:rPr>
          <w:noProof/>
        </w:rPr>
        <w:lastRenderedPageBreak/>
        <w:drawing>
          <wp:inline distT="0" distB="0" distL="0" distR="0" wp14:anchorId="5E42F0D9" wp14:editId="61D67685">
            <wp:extent cx="5943600" cy="6595110"/>
            <wp:effectExtent l="0" t="0" r="0" b="0"/>
            <wp:docPr id="279495087" name="Picture 1" descr="A screen shot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95087" name="Picture 1" descr="A screen shot of a devic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912D4" w14:textId="5FA6A4C4" w:rsidR="00DC6DDD" w:rsidRDefault="00556893" w:rsidP="00712DE6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Viewing </w:t>
      </w:r>
      <w:r w:rsidR="0061001E">
        <w:rPr>
          <w:b/>
          <w:bCs/>
          <w:i/>
          <w:iCs/>
          <w:u w:val="single"/>
        </w:rPr>
        <w:t>motor settings</w:t>
      </w:r>
    </w:p>
    <w:p w14:paraId="3CFC3731" w14:textId="50CB0ACC" w:rsidR="0061001E" w:rsidRDefault="0061001E" w:rsidP="00712DE6">
      <w:pPr>
        <w:jc w:val="center"/>
        <w:rPr>
          <w:b/>
          <w:bCs/>
          <w:i/>
          <w:iCs/>
          <w:u w:val="single"/>
        </w:rPr>
      </w:pPr>
      <w:r>
        <w:rPr>
          <w:noProof/>
        </w:rPr>
        <w:lastRenderedPageBreak/>
        <w:drawing>
          <wp:inline distT="0" distB="0" distL="0" distR="0" wp14:anchorId="186A173E" wp14:editId="0AA7045F">
            <wp:extent cx="5943600" cy="2033905"/>
            <wp:effectExtent l="0" t="0" r="0" b="4445"/>
            <wp:docPr id="2074750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507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53F94" w14:textId="77777777" w:rsidR="00271AFC" w:rsidRDefault="00271AFC" w:rsidP="00712DE6">
      <w:pPr>
        <w:jc w:val="center"/>
        <w:rPr>
          <w:b/>
          <w:bCs/>
          <w:i/>
          <w:iCs/>
          <w:u w:val="single"/>
        </w:rPr>
      </w:pPr>
    </w:p>
    <w:p w14:paraId="720777BC" w14:textId="71B504FF" w:rsidR="00271AFC" w:rsidRDefault="00271AFC" w:rsidP="00712DE6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Changing Fan speeds</w:t>
      </w:r>
    </w:p>
    <w:p w14:paraId="7D785081" w14:textId="0793B641" w:rsidR="00271AFC" w:rsidRDefault="00697FF7" w:rsidP="00712DE6">
      <w:pPr>
        <w:jc w:val="center"/>
        <w:rPr>
          <w:b/>
          <w:bCs/>
          <w:i/>
          <w:iCs/>
          <w:u w:val="single"/>
        </w:rPr>
      </w:pPr>
      <w:r>
        <w:rPr>
          <w:noProof/>
        </w:rPr>
        <w:drawing>
          <wp:inline distT="0" distB="0" distL="0" distR="0" wp14:anchorId="48C386B2" wp14:editId="2F96FEE3">
            <wp:extent cx="5943600" cy="1386840"/>
            <wp:effectExtent l="0" t="0" r="0" b="3810"/>
            <wp:docPr id="588917741" name="Picture 1" descr="A blue squa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17741" name="Picture 1" descr="A blue square with black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55C77" w14:textId="2D24EBAD" w:rsidR="001A185A" w:rsidRPr="00712DE6" w:rsidRDefault="001A185A" w:rsidP="00712DE6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Refer to the IOM for more </w:t>
      </w:r>
      <w:r w:rsidR="000D6433">
        <w:rPr>
          <w:b/>
          <w:bCs/>
          <w:i/>
          <w:iCs/>
          <w:u w:val="single"/>
        </w:rPr>
        <w:t>information in the ECM overview and set-up section</w:t>
      </w:r>
    </w:p>
    <w:sectPr w:rsidR="001A185A" w:rsidRPr="00712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66AE9"/>
    <w:multiLevelType w:val="hybridMultilevel"/>
    <w:tmpl w:val="9A44C9BC"/>
    <w:lvl w:ilvl="0" w:tplc="E0FCA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086753"/>
    <w:multiLevelType w:val="hybridMultilevel"/>
    <w:tmpl w:val="5B7C0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606480">
    <w:abstractNumId w:val="1"/>
  </w:num>
  <w:num w:numId="2" w16cid:durableId="207311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B6"/>
    <w:rsid w:val="00024698"/>
    <w:rsid w:val="00070943"/>
    <w:rsid w:val="000921DE"/>
    <w:rsid w:val="00095A8B"/>
    <w:rsid w:val="000A427F"/>
    <w:rsid w:val="000B39BD"/>
    <w:rsid w:val="000D6433"/>
    <w:rsid w:val="000F68C2"/>
    <w:rsid w:val="00121DFD"/>
    <w:rsid w:val="001A185A"/>
    <w:rsid w:val="001C0A1D"/>
    <w:rsid w:val="00213CD6"/>
    <w:rsid w:val="00216CB4"/>
    <w:rsid w:val="002419D6"/>
    <w:rsid w:val="00271AFC"/>
    <w:rsid w:val="00336EE5"/>
    <w:rsid w:val="00343363"/>
    <w:rsid w:val="003F0392"/>
    <w:rsid w:val="00404EBC"/>
    <w:rsid w:val="00451DC1"/>
    <w:rsid w:val="004F09FE"/>
    <w:rsid w:val="00511424"/>
    <w:rsid w:val="00556893"/>
    <w:rsid w:val="005B4E5E"/>
    <w:rsid w:val="005D2DDF"/>
    <w:rsid w:val="005F2DFC"/>
    <w:rsid w:val="0061001E"/>
    <w:rsid w:val="00613FAE"/>
    <w:rsid w:val="006334CC"/>
    <w:rsid w:val="00644348"/>
    <w:rsid w:val="00697FF7"/>
    <w:rsid w:val="00712DE6"/>
    <w:rsid w:val="0072045E"/>
    <w:rsid w:val="00813D8A"/>
    <w:rsid w:val="00865E55"/>
    <w:rsid w:val="00974E71"/>
    <w:rsid w:val="00976261"/>
    <w:rsid w:val="009D2FB6"/>
    <w:rsid w:val="009E4B71"/>
    <w:rsid w:val="00A372A7"/>
    <w:rsid w:val="00A37E97"/>
    <w:rsid w:val="00A4172D"/>
    <w:rsid w:val="00A832CE"/>
    <w:rsid w:val="00AB72F3"/>
    <w:rsid w:val="00B064A6"/>
    <w:rsid w:val="00B72180"/>
    <w:rsid w:val="00B82CC3"/>
    <w:rsid w:val="00B86996"/>
    <w:rsid w:val="00B956DA"/>
    <w:rsid w:val="00BA1C0A"/>
    <w:rsid w:val="00C23EDA"/>
    <w:rsid w:val="00C30BF4"/>
    <w:rsid w:val="00CA019E"/>
    <w:rsid w:val="00CB5758"/>
    <w:rsid w:val="00CC0D5E"/>
    <w:rsid w:val="00CC12DB"/>
    <w:rsid w:val="00DC4B12"/>
    <w:rsid w:val="00DC6DDD"/>
    <w:rsid w:val="00E30DA2"/>
    <w:rsid w:val="00E70791"/>
    <w:rsid w:val="00E77BA4"/>
    <w:rsid w:val="00FC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F687"/>
  <w15:chartTrackingRefBased/>
  <w15:docId w15:val="{3EA20F7C-D71F-4DED-80E6-A4A35CD3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248</Words>
  <Characters>1418</Characters>
  <Application>Microsoft Office Word</Application>
  <DocSecurity>0</DocSecurity>
  <Lines>11</Lines>
  <Paragraphs>3</Paragraphs>
  <ScaleCrop>false</ScaleCrop>
  <Company>Trane Technologies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David</dc:creator>
  <cp:keywords/>
  <dc:description/>
  <cp:lastModifiedBy>Harris, David</cp:lastModifiedBy>
  <cp:revision>2</cp:revision>
  <dcterms:created xsi:type="dcterms:W3CDTF">2024-01-16T20:48:00Z</dcterms:created>
  <dcterms:modified xsi:type="dcterms:W3CDTF">2024-01-16T20:48:00Z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2b2348-a379-47d7-bf25-1402d7b08038_Enabled">
    <vt:lpwstr>true</vt:lpwstr>
  </property>
  <property fmtid="{D5CDD505-2E9C-101B-9397-08002B2CF9AE}" pid="3" name="MSIP_Label_162b2348-a379-47d7-bf25-1402d7b08038_SetDate">
    <vt:lpwstr>2024-01-04T15:39:25Z</vt:lpwstr>
  </property>
  <property fmtid="{D5CDD505-2E9C-101B-9397-08002B2CF9AE}" pid="4" name="MSIP_Label_162b2348-a379-47d7-bf25-1402d7b08038_Method">
    <vt:lpwstr>Standard</vt:lpwstr>
  </property>
  <property fmtid="{D5CDD505-2E9C-101B-9397-08002B2CF9AE}" pid="5" name="MSIP_Label_162b2348-a379-47d7-bf25-1402d7b08038_Name">
    <vt:lpwstr>Business</vt:lpwstr>
  </property>
  <property fmtid="{D5CDD505-2E9C-101B-9397-08002B2CF9AE}" pid="6" name="MSIP_Label_162b2348-a379-47d7-bf25-1402d7b08038_SiteId">
    <vt:lpwstr>abf9983b-ca77-4f20-9633-ca9c5a847041</vt:lpwstr>
  </property>
  <property fmtid="{D5CDD505-2E9C-101B-9397-08002B2CF9AE}" pid="7" name="MSIP_Label_162b2348-a379-47d7-bf25-1402d7b08038_ActionId">
    <vt:lpwstr>3c8471e1-70f3-4167-ba95-31bd54d054d7</vt:lpwstr>
  </property>
  <property fmtid="{D5CDD505-2E9C-101B-9397-08002B2CF9AE}" pid="8" name="MSIP_Label_162b2348-a379-47d7-bf25-1402d7b08038_ContentBits">
    <vt:lpwstr>0</vt:lpwstr>
  </property>
</Properties>
</file>