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4D7" w:rsidRDefault="009824D7" w:rsidP="003C6C6A">
      <w:pPr>
        <w:rPr>
          <w:b/>
          <w:sz w:val="24"/>
        </w:rPr>
      </w:pPr>
      <w:r>
        <w:rPr>
          <w:b/>
          <w:sz w:val="24"/>
        </w:rPr>
        <w:t xml:space="preserve">LCI-R(X) </w:t>
      </w:r>
      <w:r w:rsidR="00972775">
        <w:rPr>
          <w:b/>
          <w:sz w:val="24"/>
        </w:rPr>
        <w:t xml:space="preserve">Discharge Air Controller (DAC) Profile </w:t>
      </w:r>
    </w:p>
    <w:p w:rsidR="003C6C6A" w:rsidRPr="009824D7" w:rsidRDefault="003C6C6A" w:rsidP="003C6C6A">
      <w:pPr>
        <w:rPr>
          <w:b/>
          <w:sz w:val="24"/>
        </w:rPr>
      </w:pPr>
      <w:r>
        <w:rPr>
          <w:b/>
          <w:sz w:val="24"/>
        </w:rPr>
        <w:t>Network Variable Indexes</w:t>
      </w:r>
    </w:p>
    <w:p w:rsidR="003C6C6A" w:rsidRDefault="003C6C6A" w:rsidP="003C6C6A">
      <w:pPr>
        <w:pStyle w:val="PlainTex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3C6C6A" w:rsidRDefault="003C6C6A" w:rsidP="003C6C6A">
      <w:pPr>
        <w:pStyle w:val="PlainText"/>
        <w:rPr>
          <w:rFonts w:ascii="Arial" w:hAnsi="Arial"/>
        </w:rPr>
      </w:pPr>
      <w:r>
        <w:rPr>
          <w:rFonts w:ascii="Arial" w:hAnsi="Arial"/>
        </w:rPr>
        <w:sym w:font="Webdings" w:char="F09D"/>
      </w:r>
      <w:r>
        <w:rPr>
          <w:rFonts w:ascii="Arial" w:hAnsi="Arial"/>
        </w:rPr>
        <w:t xml:space="preserve"> Send All Scan List</w:t>
      </w:r>
    </w:p>
    <w:p w:rsidR="003C6C6A" w:rsidRDefault="003C6C6A" w:rsidP="003C6C6A">
      <w:pPr>
        <w:pStyle w:val="PlainText"/>
        <w:rPr>
          <w:rFonts w:ascii="Arial" w:hAnsi="Arial"/>
        </w:rPr>
      </w:pPr>
      <w:r>
        <w:rPr>
          <w:rFonts w:ascii="Arial" w:hAnsi="Arial"/>
          <w:color w:val="FF0000"/>
        </w:rPr>
        <w:t>♥</w:t>
      </w:r>
      <w:r>
        <w:rPr>
          <w:rFonts w:ascii="Arial" w:hAnsi="Arial"/>
        </w:rPr>
        <w:t xml:space="preserve"> Send / Receive Heartbeat</w:t>
      </w:r>
    </w:p>
    <w:p w:rsidR="006D6BE4" w:rsidRDefault="006D6BE4" w:rsidP="006D6BE4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Writeable </w:t>
      </w:r>
      <w:r w:rsidR="00BC0E9C">
        <w:rPr>
          <w:rFonts w:ascii="Arial" w:hAnsi="Arial"/>
        </w:rPr>
        <w:t xml:space="preserve">points - </w:t>
      </w:r>
      <w:proofErr w:type="spellStart"/>
      <w:r>
        <w:rPr>
          <w:rFonts w:ascii="Arial" w:hAnsi="Arial"/>
        </w:rPr>
        <w:t>nvi’s</w:t>
      </w:r>
      <w:proofErr w:type="spellEnd"/>
    </w:p>
    <w:p w:rsidR="006D6BE4" w:rsidRDefault="006D6BE4" w:rsidP="006D6BE4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Read only points - </w:t>
      </w:r>
      <w:proofErr w:type="spellStart"/>
      <w:r>
        <w:rPr>
          <w:rFonts w:ascii="Arial" w:hAnsi="Arial"/>
        </w:rPr>
        <w:t>nvo’s</w:t>
      </w:r>
      <w:proofErr w:type="spellEnd"/>
      <w:r>
        <w:rPr>
          <w:rFonts w:ascii="Arial" w:hAnsi="Arial"/>
        </w:rPr>
        <w:t xml:space="preserve"> </w:t>
      </w:r>
    </w:p>
    <w:p w:rsidR="003C6C6A" w:rsidRDefault="003C6C6A" w:rsidP="003C6C6A">
      <w:pPr>
        <w:pStyle w:val="PlainTex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908"/>
        <w:gridCol w:w="1007"/>
        <w:gridCol w:w="335"/>
        <w:gridCol w:w="416"/>
        <w:gridCol w:w="3206"/>
      </w:tblGrid>
      <w:tr w:rsidR="003C6C6A" w:rsidTr="002C0D92">
        <w:trPr>
          <w:cantSplit/>
          <w:tblHeader/>
        </w:trPr>
        <w:tc>
          <w:tcPr>
            <w:tcW w:w="821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index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name</w:t>
            </w:r>
          </w:p>
        </w:tc>
        <w:tc>
          <w:tcPr>
            <w:tcW w:w="1007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profile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0000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b/>
                <w:color w:val="000000"/>
              </w:rPr>
            </w:pPr>
            <w: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self doc string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517607" w:rsidP="00FF75D7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</w:t>
            </w:r>
            <w:r w:rsidR="00FF75D7">
              <w:rPr>
                <w:rFonts w:ascii="Arial" w:hAnsi="Arial"/>
                <w:color w:val="000000"/>
                <w:sz w:val="18"/>
              </w:rPr>
              <w:t>3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nviApplicMode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@2|3;nviApplicMode</w:t>
            </w:r>
          </w:p>
        </w:tc>
      </w:tr>
      <w:tr w:rsidR="003C6C6A" w:rsidTr="002C0D92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3C6C6A" w:rsidRDefault="00CE4B1F" w:rsidP="00FF75D7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</w:t>
            </w:r>
            <w:r w:rsidR="00FF75D7">
              <w:rPr>
                <w:rFonts w:ascii="Arial" w:hAnsi="Arial"/>
                <w:color w:val="000000"/>
                <w:sz w:val="18"/>
              </w:rPr>
              <w:t>6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nviBldgStaticSP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@2|14;nviBldgStaticSP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FF75D7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7</w:t>
            </w:r>
            <w:r w:rsidR="00FF75D7">
              <w:rPr>
                <w:rFonts w:ascii="Arial" w:hAnsi="Arial"/>
                <w:color w:val="000000"/>
                <w:sz w:val="18"/>
              </w:rPr>
              <w:t>8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nviBldgStatPress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@2|13;nviBldgStatPress</w:t>
            </w:r>
          </w:p>
        </w:tc>
      </w:tr>
      <w:tr w:rsidR="003C6C6A" w:rsidRPr="00B76F8E" w:rsidTr="002C0D92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3C6C6A" w:rsidRPr="00B76F8E" w:rsidRDefault="00CE4B1F" w:rsidP="004D5612">
            <w:pPr>
              <w:pStyle w:val="PlainText"/>
              <w:spacing w:before="40" w:after="40"/>
              <w:ind w:left="14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="004D5612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C6C6A" w:rsidRPr="00B76F8E" w:rsidRDefault="003C6C6A" w:rsidP="001B2894">
            <w:pPr>
              <w:pStyle w:val="PlainText"/>
              <w:spacing w:before="40" w:after="40"/>
              <w:rPr>
                <w:rFonts w:ascii="Arial" w:hAnsi="Arial"/>
                <w:sz w:val="18"/>
              </w:rPr>
            </w:pPr>
            <w:proofErr w:type="spellStart"/>
            <w:r w:rsidRPr="00B76F8E">
              <w:rPr>
                <w:rFonts w:ascii="Arial" w:hAnsi="Arial"/>
                <w:sz w:val="18"/>
              </w:rPr>
              <w:t>nviDAClSP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3C6C6A" w:rsidRPr="00B76F8E" w:rsidRDefault="003C6C6A" w:rsidP="001B2894">
            <w:pPr>
              <w:spacing w:before="40" w:after="40"/>
              <w:rPr>
                <w:snapToGrid w:val="0"/>
                <w:sz w:val="18"/>
              </w:rPr>
            </w:pPr>
            <w:r w:rsidRPr="00B76F8E">
              <w:rPr>
                <w:snapToGrid w:val="0"/>
                <w:sz w:val="18"/>
              </w:rPr>
              <w:t>DAC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C6C6A" w:rsidRPr="00B76F8E" w:rsidRDefault="003C6C6A" w:rsidP="001B2894">
            <w:pPr>
              <w:pStyle w:val="PlainText"/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C6C6A" w:rsidRPr="00B76F8E" w:rsidRDefault="003C6C6A" w:rsidP="001B2894">
            <w:pPr>
              <w:pStyle w:val="PlainText"/>
              <w:spacing w:before="40" w:after="40"/>
              <w:rPr>
                <w:rFonts w:ascii="Arial" w:hAnsi="Arial"/>
                <w:sz w:val="18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3C6C6A" w:rsidRPr="00B76F8E" w:rsidRDefault="003C6C6A" w:rsidP="001B2894">
            <w:pPr>
              <w:pStyle w:val="PlainText"/>
              <w:spacing w:before="40" w:after="40"/>
              <w:rPr>
                <w:rFonts w:ascii="Arial" w:hAnsi="Arial"/>
                <w:sz w:val="18"/>
              </w:rPr>
            </w:pPr>
            <w:r w:rsidRPr="00B76F8E">
              <w:rPr>
                <w:rFonts w:ascii="Arial" w:hAnsi="Arial"/>
                <w:sz w:val="18"/>
              </w:rPr>
              <w:t>@2|7;nviDAClSP</w:t>
            </w:r>
          </w:p>
        </w:tc>
      </w:tr>
      <w:tr w:rsidR="003C6C6A" w:rsidTr="002C0D92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3C6C6A" w:rsidRDefault="00CE4B1F" w:rsidP="004D5612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</w:t>
            </w:r>
            <w:r w:rsidR="004D5612">
              <w:rPr>
                <w:rFonts w:ascii="Arial" w:hAnsi="Arial"/>
                <w:color w:val="000000"/>
                <w:sz w:val="18"/>
              </w:rPr>
              <w:t>3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nviDAHtSP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@2|8;nviDAHtSP</w:t>
            </w:r>
          </w:p>
        </w:tc>
      </w:tr>
      <w:tr w:rsidR="003C6C6A" w:rsidTr="002C0D92">
        <w:trPr>
          <w:cantSplit/>
        </w:trPr>
        <w:tc>
          <w:tcPr>
            <w:tcW w:w="821" w:type="dxa"/>
            <w:shd w:val="clear" w:color="auto" w:fill="auto"/>
          </w:tcPr>
          <w:p w:rsidR="003C6C6A" w:rsidRDefault="00CE4B1F" w:rsidP="004D5612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</w:t>
            </w:r>
            <w:r w:rsidR="004D5612">
              <w:rPr>
                <w:rFonts w:ascii="Arial" w:hAnsi="Arial"/>
                <w:color w:val="000000"/>
                <w:sz w:val="18"/>
              </w:rPr>
              <w:t>5</w:t>
            </w:r>
          </w:p>
        </w:tc>
        <w:tc>
          <w:tcPr>
            <w:tcW w:w="1908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nviDAReheatSP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DACX</w:t>
            </w:r>
          </w:p>
        </w:tc>
        <w:tc>
          <w:tcPr>
            <w:tcW w:w="335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@2#4013;nviDAReheatSP</w:t>
            </w:r>
          </w:p>
        </w:tc>
      </w:tr>
      <w:tr w:rsidR="003C6C6A" w:rsidTr="002C0D92">
        <w:trPr>
          <w:cantSplit/>
        </w:trPr>
        <w:tc>
          <w:tcPr>
            <w:tcW w:w="821" w:type="dxa"/>
            <w:shd w:val="clear" w:color="auto" w:fill="auto"/>
          </w:tcPr>
          <w:p w:rsidR="003C6C6A" w:rsidRDefault="00CE4B1F" w:rsidP="004D5612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</w:t>
            </w:r>
            <w:r w:rsidR="004D5612">
              <w:rPr>
                <w:rFonts w:ascii="Arial" w:hAnsi="Arial"/>
                <w:color w:val="000000"/>
                <w:sz w:val="18"/>
              </w:rPr>
              <w:t>7</w:t>
            </w:r>
          </w:p>
        </w:tc>
        <w:tc>
          <w:tcPr>
            <w:tcW w:w="1908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nviDehumEnable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  <w:shd w:val="clear" w:color="auto" w:fill="auto"/>
          </w:tcPr>
          <w:p w:rsidR="003C6C6A" w:rsidRPr="002E6B05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 w:rsidRPr="002E6B05">
              <w:rPr>
                <w:rFonts w:ascii="Arial" w:hAnsi="Arial"/>
                <w:color w:val="000000"/>
                <w:sz w:val="18"/>
              </w:rPr>
              <w:t>@2|30;nviDehumEnable</w:t>
            </w:r>
          </w:p>
        </w:tc>
      </w:tr>
      <w:tr w:rsidR="003C6C6A" w:rsidTr="002C0D92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3C6C6A" w:rsidRDefault="00CE4B1F" w:rsidP="004D5612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8</w:t>
            </w:r>
            <w:r w:rsidR="004D5612">
              <w:rPr>
                <w:rFonts w:ascii="Arial" w:hAnsi="Arial"/>
                <w:color w:val="000000"/>
                <w:sz w:val="18"/>
              </w:rPr>
              <w:t>9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nviDuctStaticSP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@2|6;nviDuctStaticSP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</w:t>
            </w:r>
            <w:r w:rsidR="00101736"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nviEconEnable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@2|17;nviEconEnable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92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nviEmergOverride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@2|4;nviEmergOverride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94</w:t>
            </w:r>
          </w:p>
        </w:tc>
        <w:tc>
          <w:tcPr>
            <w:tcW w:w="1908" w:type="dxa"/>
          </w:tcPr>
          <w:p w:rsidR="003C6C6A" w:rsidRPr="00EC50B7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 w:rsidRPr="00EC50B7">
              <w:rPr>
                <w:rFonts w:ascii="Arial" w:hAnsi="Arial"/>
                <w:color w:val="000000"/>
                <w:sz w:val="18"/>
              </w:rPr>
              <w:t>nviFanMode</w:t>
            </w:r>
            <w:r>
              <w:rPr>
                <w:rFonts w:ascii="Arial" w:hAnsi="Arial"/>
                <w:color w:val="000000"/>
                <w:sz w:val="18"/>
              </w:rPr>
              <w:t>Cmd</w:t>
            </w:r>
            <w:proofErr w:type="spellEnd"/>
          </w:p>
        </w:tc>
        <w:tc>
          <w:tcPr>
            <w:tcW w:w="1007" w:type="dxa"/>
          </w:tcPr>
          <w:p w:rsidR="003C6C6A" w:rsidRPr="00EC50B7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 w:rsidRPr="00EC50B7">
              <w:rPr>
                <w:snapToGrid w:val="0"/>
                <w:color w:val="000000"/>
                <w:sz w:val="18"/>
              </w:rPr>
              <w:t>Prod Ex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FF0000"/>
                <w:sz w:val="18"/>
              </w:rPr>
            </w:pP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Pr="005E4A64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 w:rsidRPr="005E4A64">
              <w:rPr>
                <w:rFonts w:ascii="Arial" w:hAnsi="Arial"/>
                <w:color w:val="000000"/>
                <w:sz w:val="18"/>
              </w:rPr>
              <w:t>$0#6002;nviFanModeCmd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96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nviMinOAFlowSP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@2|19;nviMinOAFlowSP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97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nviOAMinPos</w:t>
            </w:r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@2|18;nviOAMinPos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99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nviOccManCmd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@2|2;nviOccManCmd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101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nviOccSchedule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@2|1;nviOccSchedule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104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nviOutdoorRH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@2|21;nviOutdoorRH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106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nviOutdoorTemp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@2|20;nviOutdoorTemp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108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nviPriCoolEnable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@2|15;nviPriCoolEnable</w:t>
            </w:r>
          </w:p>
        </w:tc>
      </w:tr>
      <w:tr w:rsidR="003C6C6A" w:rsidTr="002C0D92">
        <w:trPr>
          <w:cantSplit/>
        </w:trPr>
        <w:tc>
          <w:tcPr>
            <w:tcW w:w="821" w:type="dxa"/>
            <w:tcBorders>
              <w:bottom w:val="nil"/>
            </w:tcBorders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109</w:t>
            </w:r>
          </w:p>
        </w:tc>
        <w:tc>
          <w:tcPr>
            <w:tcW w:w="1908" w:type="dxa"/>
            <w:tcBorders>
              <w:bottom w:val="nil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nviPriHeatEnable</w:t>
            </w:r>
            <w:proofErr w:type="spellEnd"/>
          </w:p>
        </w:tc>
        <w:tc>
          <w:tcPr>
            <w:tcW w:w="1007" w:type="dxa"/>
            <w:tcBorders>
              <w:bottom w:val="nil"/>
            </w:tcBorders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tcBorders>
              <w:bottom w:val="nil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  <w:tcBorders>
              <w:bottom w:val="nil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  <w:tcBorders>
              <w:bottom w:val="nil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@2|16;nviPriHeatEnable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110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nviRequest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Node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@0|1;nviRequest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111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nviServiceTest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Prod Ex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$0#6004;nviServiceTest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114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nviSpaceCO2</w:t>
            </w:r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DACX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Pr="002E6B05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 w:rsidRPr="002E6B05">
              <w:rPr>
                <w:rFonts w:ascii="Arial" w:hAnsi="Arial"/>
                <w:color w:val="000000"/>
                <w:sz w:val="18"/>
              </w:rPr>
              <w:t>@2#4006;nviSpaceCO2</w:t>
            </w:r>
          </w:p>
        </w:tc>
      </w:tr>
      <w:tr w:rsidR="003C6C6A" w:rsidTr="002C0D92">
        <w:trPr>
          <w:cantSplit/>
        </w:trPr>
        <w:tc>
          <w:tcPr>
            <w:tcW w:w="821" w:type="dxa"/>
            <w:shd w:val="clear" w:color="auto" w:fill="auto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116</w:t>
            </w:r>
          </w:p>
        </w:tc>
        <w:tc>
          <w:tcPr>
            <w:tcW w:w="1908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nviSpaceDehumSP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@2|31;nviSpaceDehumSP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118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nviSpaceRH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@2|27;nviSpaceRH</w:t>
            </w:r>
          </w:p>
        </w:tc>
      </w:tr>
      <w:tr w:rsidR="003C6C6A" w:rsidTr="002C0D92">
        <w:trPr>
          <w:cantSplit/>
        </w:trPr>
        <w:tc>
          <w:tcPr>
            <w:tcW w:w="821" w:type="dxa"/>
            <w:tcBorders>
              <w:bottom w:val="nil"/>
            </w:tcBorders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120</w:t>
            </w:r>
          </w:p>
        </w:tc>
        <w:tc>
          <w:tcPr>
            <w:tcW w:w="1908" w:type="dxa"/>
            <w:tcBorders>
              <w:bottom w:val="nil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nviSpaceTemp</w:t>
            </w:r>
            <w:proofErr w:type="spellEnd"/>
          </w:p>
        </w:tc>
        <w:tc>
          <w:tcPr>
            <w:tcW w:w="1007" w:type="dxa"/>
            <w:tcBorders>
              <w:bottom w:val="nil"/>
            </w:tcBorders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tcBorders>
              <w:bottom w:val="nil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  <w:tcBorders>
              <w:bottom w:val="nil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  <w:tcBorders>
              <w:bottom w:val="nil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@2|26;nviSpaceTemp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123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nvoAlarmMessage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Node Ex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@0#3003;nvoAlarmMessage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124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nvoApplicMode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@2|41;nvoApplicMode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125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nvoBldgStatPress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@2|54;nvoBldgStatPress</w:t>
            </w:r>
          </w:p>
        </w:tc>
      </w:tr>
      <w:tr w:rsidR="003C6C6A" w:rsidTr="002C0D92">
        <w:trPr>
          <w:cantSplit/>
        </w:trPr>
        <w:tc>
          <w:tcPr>
            <w:tcW w:w="821" w:type="dxa"/>
            <w:shd w:val="clear" w:color="auto" w:fill="auto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127</w:t>
            </w:r>
          </w:p>
        </w:tc>
        <w:tc>
          <w:tcPr>
            <w:tcW w:w="1908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nvoDAReheatSP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DACX</w:t>
            </w:r>
          </w:p>
        </w:tc>
        <w:tc>
          <w:tcPr>
            <w:tcW w:w="335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@2#4011;nvoDAReheatSP</w:t>
            </w:r>
          </w:p>
        </w:tc>
      </w:tr>
      <w:tr w:rsidR="003C6C6A" w:rsidTr="002C0D92">
        <w:trPr>
          <w:cantSplit/>
        </w:trPr>
        <w:tc>
          <w:tcPr>
            <w:tcW w:w="821" w:type="dxa"/>
            <w:shd w:val="clear" w:color="auto" w:fill="auto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129</w:t>
            </w:r>
          </w:p>
        </w:tc>
        <w:tc>
          <w:tcPr>
            <w:tcW w:w="1908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nvoDehumidifier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@2|73;nvoDehumidifier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131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nvoDischAirTemp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@2|35;nvoDischAirTemp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133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nvoDuctStatPress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@2|38;nvoDuctStatPress</w:t>
            </w:r>
          </w:p>
        </w:tc>
      </w:tr>
      <w:tr w:rsidR="003C6C6A" w:rsidTr="002C0D92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134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nvoEconEnabled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@2|55;nvoEconEnabled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135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nvoEffDATempSP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@2|37;nvoEffDATempSP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137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nvoEffDuctStatSP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@2|39;nvoEffDuctStatSP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138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nvoEffectOccup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@2|42;nvoEffectOccup</w:t>
            </w:r>
          </w:p>
        </w:tc>
      </w:tr>
      <w:tr w:rsidR="003C6C6A" w:rsidTr="002C0D92">
        <w:trPr>
          <w:cantSplit/>
        </w:trPr>
        <w:tc>
          <w:tcPr>
            <w:tcW w:w="821" w:type="dxa"/>
            <w:shd w:val="clear" w:color="auto" w:fill="auto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141</w:t>
            </w:r>
          </w:p>
        </w:tc>
        <w:tc>
          <w:tcPr>
            <w:tcW w:w="1908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nvoEffSpaceDHSP</w:t>
            </w:r>
            <w:proofErr w:type="spellEnd"/>
          </w:p>
        </w:tc>
        <w:tc>
          <w:tcPr>
            <w:tcW w:w="1007" w:type="dxa"/>
            <w:shd w:val="clear" w:color="auto" w:fill="auto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  <w:shd w:val="clear" w:color="auto" w:fill="auto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@2|72;nvoEffSpaceDHSP</w:t>
            </w:r>
          </w:p>
        </w:tc>
      </w:tr>
      <w:tr w:rsidR="003C6C6A" w:rsidTr="002C0D92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143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nvoExhFanStatus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@2|46;nvoExhFanStatus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146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nvoHeatCool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@2|40;nvoHeatCool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149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nvoMATemp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@2|65;nvoMATemp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152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nvoOADamper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@2|56;nvoOADamper</w:t>
            </w:r>
          </w:p>
        </w:tc>
      </w:tr>
      <w:tr w:rsidR="003C6C6A" w:rsidTr="002C0D92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154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nvoOAFlow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@2|57;nvoOAFlow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155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nvoOutdoorRH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@2|61;nvoOutdoorRH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157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nvoOutdoorTemp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@2|59;nvoOutdoorTemp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159</w:t>
            </w:r>
          </w:p>
        </w:tc>
        <w:tc>
          <w:tcPr>
            <w:tcW w:w="1908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proofErr w:type="spellStart"/>
            <w:r>
              <w:rPr>
                <w:snapToGrid w:val="0"/>
                <w:color w:val="000000"/>
                <w:sz w:val="18"/>
              </w:rPr>
              <w:t>nvoRATemp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@2|67;nvoRATemp</w:t>
            </w:r>
          </w:p>
        </w:tc>
      </w:tr>
      <w:tr w:rsidR="003C6C6A" w:rsidTr="002C0D92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161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proofErr w:type="spellStart"/>
            <w:r>
              <w:rPr>
                <w:snapToGrid w:val="0"/>
                <w:color w:val="000000"/>
                <w:sz w:val="18"/>
              </w:rPr>
              <w:t>nvoServiceTest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Prod Ex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$0#6032;nvoServiceTest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163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nvoSpaceCO2</w:t>
            </w:r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DACX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@2#4007;nvoSpaceCO2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101736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165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nvoSpaceRH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@2|68;nvoSpaceRH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CE473D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167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nvoSpaceTemp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@2|66;nvoSpaceTemp</w:t>
            </w:r>
          </w:p>
        </w:tc>
      </w:tr>
      <w:tr w:rsidR="003C6C6A" w:rsidTr="002C0D92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3C6C6A" w:rsidRDefault="00CE4B1F" w:rsidP="00CE473D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169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nvoStatus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Node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@0|2;nvoStatus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CE473D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170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nvoSupFanStatus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FF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Pr="007474EE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 w:rsidRPr="007474EE">
              <w:rPr>
                <w:rFonts w:ascii="Arial" w:hAnsi="Arial"/>
                <w:color w:val="000000"/>
                <w:sz w:val="18"/>
              </w:rPr>
              <w:t>@2|43;nvoSupFanStatus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CE473D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172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nvoTraneVar7</w:t>
            </w:r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DACX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$2#4002;nvoTraneVar7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CE473D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174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nvoTraneVar9</w:t>
            </w:r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Node Ex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$0#3002;nvoTraneVar9</w:t>
            </w:r>
          </w:p>
        </w:tc>
      </w:tr>
      <w:tr w:rsidR="003C6C6A" w:rsidTr="002C0D92">
        <w:trPr>
          <w:cantSplit/>
        </w:trPr>
        <w:tc>
          <w:tcPr>
            <w:tcW w:w="821" w:type="dxa"/>
          </w:tcPr>
          <w:p w:rsidR="003C6C6A" w:rsidRDefault="00CE4B1F" w:rsidP="00CE473D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175</w:t>
            </w:r>
          </w:p>
        </w:tc>
        <w:tc>
          <w:tcPr>
            <w:tcW w:w="1908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nvoUnitStatus</w:t>
            </w:r>
            <w:proofErr w:type="spellEnd"/>
          </w:p>
        </w:tc>
        <w:tc>
          <w:tcPr>
            <w:tcW w:w="1007" w:type="dxa"/>
          </w:tcPr>
          <w:p w:rsidR="003C6C6A" w:rsidRDefault="003C6C6A" w:rsidP="001B2894">
            <w:pPr>
              <w:spacing w:before="40" w:after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DAC</w:t>
            </w:r>
          </w:p>
        </w:tc>
        <w:tc>
          <w:tcPr>
            <w:tcW w:w="335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FF0000"/>
                <w:sz w:val="18"/>
              </w:rPr>
              <w:t>♥</w:t>
            </w:r>
          </w:p>
        </w:tc>
        <w:tc>
          <w:tcPr>
            <w:tcW w:w="41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sz w:val="18"/>
              </w:rPr>
              <w:sym w:font="Webdings" w:char="F09D"/>
            </w:r>
          </w:p>
        </w:tc>
        <w:tc>
          <w:tcPr>
            <w:tcW w:w="3206" w:type="dxa"/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@2|36;nvoUnitStatus</w:t>
            </w:r>
          </w:p>
        </w:tc>
      </w:tr>
      <w:tr w:rsidR="003C6C6A" w:rsidTr="002C0D92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3C6C6A" w:rsidRDefault="00CE4B1F" w:rsidP="00CE473D">
            <w:pPr>
              <w:pStyle w:val="PlainText"/>
              <w:spacing w:before="40" w:after="40"/>
              <w:ind w:left="144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177</w:t>
            </w:r>
            <w:bookmarkStart w:id="0" w:name="_GoBack"/>
            <w:bookmarkEnd w:id="0"/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nvoTraneVar1702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>Prod Ex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:rsidR="003C6C6A" w:rsidRDefault="003C6C6A" w:rsidP="001B2894">
            <w:pPr>
              <w:pStyle w:val="PlainText"/>
              <w:spacing w:before="40" w:after="4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$0#6005;nvoTraneVar1702</w:t>
            </w:r>
          </w:p>
        </w:tc>
      </w:tr>
    </w:tbl>
    <w:p w:rsidR="002552CF" w:rsidRDefault="003C6C6A">
      <w:r>
        <w:br w:type="page"/>
      </w:r>
    </w:p>
    <w:sectPr w:rsidR="0025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702F4"/>
    <w:multiLevelType w:val="hybridMultilevel"/>
    <w:tmpl w:val="1496128C"/>
    <w:lvl w:ilvl="0" w:tplc="563A89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45885"/>
    <w:multiLevelType w:val="singleLevel"/>
    <w:tmpl w:val="9E1C485E"/>
    <w:lvl w:ilvl="0">
      <w:numFmt w:val="decimal"/>
      <w:lvlText w:val="%1"/>
      <w:lvlJc w:val="center"/>
      <w:pPr>
        <w:tabs>
          <w:tab w:val="num" w:pos="504"/>
        </w:tabs>
        <w:ind w:left="0" w:firstLine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6A"/>
    <w:rsid w:val="00101736"/>
    <w:rsid w:val="002552CF"/>
    <w:rsid w:val="002C0D92"/>
    <w:rsid w:val="00324815"/>
    <w:rsid w:val="003C6C6A"/>
    <w:rsid w:val="004D5612"/>
    <w:rsid w:val="00517607"/>
    <w:rsid w:val="006D6BE4"/>
    <w:rsid w:val="00972775"/>
    <w:rsid w:val="009824D7"/>
    <w:rsid w:val="00B84261"/>
    <w:rsid w:val="00BC0E9C"/>
    <w:rsid w:val="00CE473D"/>
    <w:rsid w:val="00CE4B1F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411F"/>
  <w15:chartTrackingRefBased/>
  <w15:docId w15:val="{B8EF0643-8B5C-47B3-954A-EAC8596E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C6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C6C6A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3C6C6A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Jim</dc:creator>
  <cp:keywords/>
  <dc:description/>
  <cp:lastModifiedBy>Lawrence, Jim</cp:lastModifiedBy>
  <cp:revision>9</cp:revision>
  <dcterms:created xsi:type="dcterms:W3CDTF">2019-12-11T15:56:00Z</dcterms:created>
  <dcterms:modified xsi:type="dcterms:W3CDTF">2019-12-11T19:47:00Z</dcterms:modified>
</cp:coreProperties>
</file>